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AC" w:rsidRPr="00AB5265" w:rsidRDefault="00770364" w:rsidP="004F4744">
      <w:pPr>
        <w:jc w:val="center"/>
        <w:rPr>
          <w:rStyle w:val="nfasis"/>
          <w:rFonts w:ascii="Arial" w:hAnsi="Arial" w:cs="Arial"/>
          <w:b/>
          <w:i w:val="0"/>
        </w:rPr>
      </w:pPr>
      <w:r w:rsidRPr="00AB5265">
        <w:rPr>
          <w:rStyle w:val="nfasis"/>
          <w:rFonts w:ascii="Arial" w:hAnsi="Arial" w:cs="Arial"/>
          <w:b/>
          <w:i w:val="0"/>
        </w:rPr>
        <w:t>FORMULARIO DE RENOVACIÓN DEL C</w:t>
      </w:r>
      <w:r w:rsidR="00AB5265">
        <w:rPr>
          <w:rStyle w:val="nfasis"/>
          <w:rFonts w:ascii="Arial" w:hAnsi="Arial" w:cs="Arial"/>
          <w:b/>
          <w:i w:val="0"/>
        </w:rPr>
        <w:t>.</w:t>
      </w:r>
      <w:r w:rsidRPr="00AB5265">
        <w:rPr>
          <w:rStyle w:val="nfasis"/>
          <w:rFonts w:ascii="Arial" w:hAnsi="Arial" w:cs="Arial"/>
          <w:b/>
          <w:i w:val="0"/>
        </w:rPr>
        <w:t>A</w:t>
      </w:r>
      <w:r w:rsidR="00AB5265">
        <w:rPr>
          <w:rStyle w:val="nfasis"/>
          <w:rFonts w:ascii="Arial" w:hAnsi="Arial" w:cs="Arial"/>
          <w:b/>
          <w:i w:val="0"/>
        </w:rPr>
        <w:t>.</w:t>
      </w:r>
      <w:r w:rsidRPr="00AB5265">
        <w:rPr>
          <w:rStyle w:val="nfasis"/>
          <w:rFonts w:ascii="Arial" w:hAnsi="Arial" w:cs="Arial"/>
          <w:b/>
          <w:i w:val="0"/>
        </w:rPr>
        <w:t>A</w:t>
      </w:r>
      <w:r w:rsidR="00AB5265">
        <w:rPr>
          <w:rStyle w:val="nfasis"/>
          <w:rFonts w:ascii="Arial" w:hAnsi="Arial" w:cs="Arial"/>
          <w:b/>
          <w:i w:val="0"/>
        </w:rPr>
        <w:t>.</w:t>
      </w:r>
      <w:r w:rsidRPr="00AB5265">
        <w:rPr>
          <w:rStyle w:val="nfasis"/>
          <w:rFonts w:ascii="Arial" w:hAnsi="Arial" w:cs="Arial"/>
          <w:b/>
          <w:i w:val="0"/>
        </w:rPr>
        <w:t xml:space="preserve"> – TRANSPORTISTA</w:t>
      </w:r>
    </w:p>
    <w:p w:rsidR="00770364" w:rsidRDefault="00770364">
      <w:pPr>
        <w:rPr>
          <w:rStyle w:val="nfasis"/>
        </w:rPr>
      </w:pPr>
    </w:p>
    <w:p w:rsidR="00C46FB7" w:rsidRPr="00C46FB7" w:rsidRDefault="00C46FB7" w:rsidP="00C46FB7">
      <w:pPr>
        <w:ind w:firstLine="7655"/>
        <w:rPr>
          <w:rStyle w:val="nfasis"/>
          <w:rFonts w:ascii="Arial" w:hAnsi="Arial" w:cs="Arial"/>
          <w:b/>
          <w:i w:val="0"/>
        </w:rPr>
      </w:pPr>
      <w:r w:rsidRPr="00E27B5A">
        <w:rPr>
          <w:rStyle w:val="nfasis"/>
          <w:rFonts w:ascii="Arial" w:hAnsi="Arial" w:cs="Arial"/>
          <w:b/>
          <w:i w:val="0"/>
          <w:sz w:val="22"/>
          <w:szCs w:val="22"/>
        </w:rPr>
        <w:t xml:space="preserve">FECHA:    </w:t>
      </w:r>
      <w:r w:rsidR="004C562A" w:rsidRPr="00E27B5A">
        <w:rPr>
          <w:rStyle w:val="nfasis"/>
          <w:rFonts w:ascii="Arial" w:hAnsi="Arial" w:cs="Arial"/>
          <w:b/>
          <w:i w:val="0"/>
          <w:sz w:val="22"/>
          <w:szCs w:val="22"/>
        </w:rPr>
        <w:t xml:space="preserve"> </w:t>
      </w:r>
      <w:r w:rsidRPr="00E27B5A">
        <w:rPr>
          <w:rStyle w:val="nfasis"/>
          <w:rFonts w:ascii="Arial" w:hAnsi="Arial" w:cs="Arial"/>
          <w:b/>
          <w:i w:val="0"/>
          <w:sz w:val="22"/>
          <w:szCs w:val="22"/>
        </w:rPr>
        <w:t xml:space="preserve">  /       /</w:t>
      </w:r>
    </w:p>
    <w:p w:rsidR="004F4744" w:rsidRPr="00AB5265" w:rsidRDefault="004F4744">
      <w:pPr>
        <w:rPr>
          <w:rStyle w:val="nfasis"/>
        </w:rPr>
      </w:pPr>
    </w:p>
    <w:p w:rsidR="00770364" w:rsidRPr="00B55F0E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 xml:space="preserve">Sres. Registro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Provincial de </w:t>
      </w:r>
      <w:r w:rsidR="00B55F0E" w:rsidRPr="00B55F0E">
        <w:rPr>
          <w:rStyle w:val="nfasis"/>
          <w:rFonts w:ascii="Arial" w:hAnsi="Arial" w:cs="Arial"/>
          <w:sz w:val="20"/>
          <w:szCs w:val="20"/>
        </w:rPr>
        <w:t xml:space="preserve">Generadores,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Transportistas </w:t>
      </w:r>
      <w:r w:rsidRPr="00B55F0E">
        <w:rPr>
          <w:rStyle w:val="nfasis"/>
          <w:rFonts w:ascii="Arial" w:hAnsi="Arial" w:cs="Arial"/>
          <w:sz w:val="20"/>
          <w:szCs w:val="20"/>
        </w:rPr>
        <w:t>y</w:t>
      </w:r>
    </w:p>
    <w:p w:rsidR="00770364" w:rsidRPr="00B55F0E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>Operadores de Residuos Peligrosos</w:t>
      </w:r>
    </w:p>
    <w:p w:rsidR="00770364" w:rsidRDefault="00770364">
      <w:pPr>
        <w:rPr>
          <w:rStyle w:val="nfasis"/>
          <w:rFonts w:ascii="Arial" w:hAnsi="Arial" w:cs="Arial"/>
          <w:sz w:val="20"/>
          <w:szCs w:val="20"/>
        </w:rPr>
      </w:pPr>
    </w:p>
    <w:p w:rsidR="001C4610" w:rsidRPr="00AB5265" w:rsidRDefault="001C4610">
      <w:pPr>
        <w:rPr>
          <w:rStyle w:val="nfasis"/>
          <w:rFonts w:ascii="Arial" w:hAnsi="Arial" w:cs="Arial"/>
          <w:sz w:val="20"/>
          <w:szCs w:val="20"/>
        </w:rPr>
      </w:pPr>
    </w:p>
    <w:p w:rsidR="00770364" w:rsidRPr="00AB5265" w:rsidRDefault="00770364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1.- Por medio de la presente, se solicita la </w:t>
      </w:r>
      <w:r w:rsidRPr="00AC70A9">
        <w:rPr>
          <w:rStyle w:val="nfasis"/>
          <w:rFonts w:ascii="Arial" w:hAnsi="Arial" w:cs="Arial"/>
          <w:b/>
          <w:i w:val="0"/>
          <w:sz w:val="20"/>
          <w:szCs w:val="20"/>
        </w:rPr>
        <w:t>RENOVACION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del CERTIFICADO AMBIENTAL ANUAL establecido por la Ley Nº 2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.567 y su Dec. Reglamentario 712/02,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conforme la informació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n que a continuación se detalla.</w:t>
      </w:r>
    </w:p>
    <w:p w:rsidR="00770364" w:rsidRDefault="00770364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Pr="00AB5265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116"/>
        <w:gridCol w:w="2531"/>
        <w:gridCol w:w="2873"/>
      </w:tblGrid>
      <w:tr w:rsidR="000A5211" w:rsidRPr="000A5211" w:rsidTr="007610BD">
        <w:tc>
          <w:tcPr>
            <w:tcW w:w="2545" w:type="dxa"/>
            <w:shd w:val="clear" w:color="auto" w:fill="E0E0E0"/>
            <w:vAlign w:val="center"/>
          </w:tcPr>
          <w:p w:rsidR="0071573B" w:rsidRPr="00677000" w:rsidRDefault="00770364" w:rsidP="000A5211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67700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C.A.A. Nº</w:t>
            </w:r>
          </w:p>
        </w:tc>
        <w:tc>
          <w:tcPr>
            <w:tcW w:w="2116" w:type="dxa"/>
          </w:tcPr>
          <w:p w:rsidR="00770364" w:rsidRPr="000A5211" w:rsidRDefault="00770364" w:rsidP="007610BD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  <w:p w:rsidR="0071573B" w:rsidRPr="000A5211" w:rsidRDefault="0071573B" w:rsidP="007610BD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E0E0E0"/>
            <w:vAlign w:val="center"/>
          </w:tcPr>
          <w:p w:rsidR="00770364" w:rsidRPr="00677000" w:rsidRDefault="00770364" w:rsidP="000A5211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67700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Expediente Nº</w:t>
            </w:r>
          </w:p>
        </w:tc>
        <w:tc>
          <w:tcPr>
            <w:tcW w:w="2873" w:type="dxa"/>
            <w:vAlign w:val="center"/>
          </w:tcPr>
          <w:p w:rsidR="00770364" w:rsidRPr="000A5211" w:rsidRDefault="00770364" w:rsidP="000A5211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A5211" w:rsidRPr="000A5211" w:rsidTr="003F07D2">
        <w:tc>
          <w:tcPr>
            <w:tcW w:w="2545" w:type="dxa"/>
            <w:shd w:val="clear" w:color="auto" w:fill="E0E0E0"/>
            <w:vAlign w:val="center"/>
          </w:tcPr>
          <w:p w:rsidR="0071573B" w:rsidRPr="00677000" w:rsidRDefault="0071573B" w:rsidP="000A5211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677000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Perteneciente a la firma:</w:t>
            </w:r>
          </w:p>
        </w:tc>
        <w:tc>
          <w:tcPr>
            <w:tcW w:w="7520" w:type="dxa"/>
            <w:gridSpan w:val="3"/>
            <w:vAlign w:val="center"/>
          </w:tcPr>
          <w:p w:rsidR="0071573B" w:rsidRPr="000A5211" w:rsidRDefault="0071573B" w:rsidP="003F07D2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  <w:p w:rsidR="0071573B" w:rsidRPr="000A5211" w:rsidRDefault="0071573B" w:rsidP="003F07D2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770364" w:rsidRPr="00AB5265" w:rsidRDefault="00770364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</w:p>
    <w:p w:rsidR="00722798" w:rsidRDefault="00FE1128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2.-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A los efectos correspondientes, manifestamos con carácter de DECLACION JURADA que </w:t>
      </w:r>
      <w:r w:rsidR="0071573B" w:rsidRPr="00AC70A9">
        <w:rPr>
          <w:rStyle w:val="nfasis"/>
          <w:rFonts w:ascii="Arial" w:hAnsi="Arial" w:cs="Arial"/>
          <w:b/>
          <w:i w:val="0"/>
          <w:sz w:val="20"/>
          <w:szCs w:val="20"/>
        </w:rPr>
        <w:t>SI – NO</w:t>
      </w:r>
      <w:r w:rsidR="0071573B" w:rsidRPr="00B55F0E">
        <w:rPr>
          <w:rStyle w:val="nfasis"/>
          <w:rFonts w:ascii="Arial" w:hAnsi="Arial" w:cs="Arial"/>
          <w:b/>
          <w:i w:val="0"/>
          <w:sz w:val="20"/>
          <w:szCs w:val="20"/>
        </w:rPr>
        <w:t xml:space="preserve">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>se han</w:t>
      </w:r>
      <w:r w:rsidR="00722798">
        <w:rPr>
          <w:rStyle w:val="nfasis"/>
          <w:rFonts w:ascii="Arial" w:hAnsi="Arial" w:cs="Arial"/>
          <w:i w:val="0"/>
          <w:sz w:val="20"/>
          <w:szCs w:val="20"/>
        </w:rPr>
        <w:t xml:space="preserve"> producido modificaciones en: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5"/>
        <w:gridCol w:w="507"/>
        <w:gridCol w:w="506"/>
        <w:gridCol w:w="542"/>
        <w:gridCol w:w="490"/>
        <w:gridCol w:w="2115"/>
      </w:tblGrid>
      <w:tr w:rsidR="00DE5A9F" w:rsidRPr="000A5211" w:rsidTr="000F29C3">
        <w:trPr>
          <w:trHeight w:val="333"/>
        </w:trPr>
        <w:tc>
          <w:tcPr>
            <w:tcW w:w="7950" w:type="dxa"/>
            <w:gridSpan w:val="5"/>
            <w:tcBorders>
              <w:top w:val="nil"/>
              <w:left w:val="nil"/>
            </w:tcBorders>
          </w:tcPr>
          <w:p w:rsidR="00DE5A9F" w:rsidRPr="000A5211" w:rsidRDefault="00DE5A9F" w:rsidP="009E095D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DE5A9F" w:rsidRDefault="00DE5A9F" w:rsidP="00CB6691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Cantidad de fojas</w:t>
            </w:r>
          </w:p>
        </w:tc>
      </w:tr>
      <w:tr w:rsidR="000F29C3" w:rsidRPr="000A5211" w:rsidTr="000F29C3">
        <w:tc>
          <w:tcPr>
            <w:tcW w:w="5905" w:type="dxa"/>
            <w:vAlign w:val="center"/>
          </w:tcPr>
          <w:p w:rsidR="000F29C3" w:rsidRPr="000A5211" w:rsidRDefault="000F29C3" w:rsidP="00E935A2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.1. 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Estatuto o Contrato Social</w:t>
            </w:r>
          </w:p>
        </w:tc>
        <w:tc>
          <w:tcPr>
            <w:tcW w:w="507" w:type="dxa"/>
            <w:vAlign w:val="center"/>
          </w:tcPr>
          <w:p w:rsidR="000F29C3" w:rsidRPr="000A5211" w:rsidRDefault="000F29C3" w:rsidP="00DE5A9F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506" w:type="dxa"/>
            <w:vAlign w:val="center"/>
          </w:tcPr>
          <w:p w:rsidR="000F29C3" w:rsidRPr="000A5211" w:rsidRDefault="000F29C3" w:rsidP="00DE5A9F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0F29C3" w:rsidRPr="000A5211" w:rsidRDefault="000F29C3" w:rsidP="00DE5A9F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90" w:type="dxa"/>
            <w:vAlign w:val="center"/>
          </w:tcPr>
          <w:p w:rsidR="000F29C3" w:rsidRPr="000A5211" w:rsidRDefault="000F29C3" w:rsidP="00DE5A9F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0F29C3" w:rsidRPr="000A5211" w:rsidRDefault="000F29C3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F29C3" w:rsidRPr="000A5211" w:rsidTr="000F29C3">
        <w:tc>
          <w:tcPr>
            <w:tcW w:w="5905" w:type="dxa"/>
            <w:vAlign w:val="center"/>
          </w:tcPr>
          <w:p w:rsidR="000F29C3" w:rsidRPr="000A5211" w:rsidRDefault="000F29C3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</w:t>
            </w: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.2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 Actas Societarias</w:t>
            </w:r>
          </w:p>
        </w:tc>
        <w:tc>
          <w:tcPr>
            <w:tcW w:w="507" w:type="dxa"/>
            <w:vAlign w:val="center"/>
          </w:tcPr>
          <w:p w:rsidR="000F29C3" w:rsidRDefault="000F29C3" w:rsidP="00DE5A9F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506" w:type="dxa"/>
            <w:vAlign w:val="center"/>
          </w:tcPr>
          <w:p w:rsidR="000F29C3" w:rsidRDefault="000F29C3" w:rsidP="00DE5A9F">
            <w:pPr>
              <w:jc w:val="center"/>
            </w:pPr>
          </w:p>
        </w:tc>
        <w:tc>
          <w:tcPr>
            <w:tcW w:w="542" w:type="dxa"/>
            <w:vAlign w:val="center"/>
          </w:tcPr>
          <w:p w:rsidR="000F29C3" w:rsidRDefault="000F29C3" w:rsidP="00DE5A9F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90" w:type="dxa"/>
            <w:vAlign w:val="center"/>
          </w:tcPr>
          <w:p w:rsidR="000F29C3" w:rsidRDefault="000F29C3" w:rsidP="00DE5A9F">
            <w:pPr>
              <w:jc w:val="center"/>
            </w:pPr>
          </w:p>
        </w:tc>
        <w:tc>
          <w:tcPr>
            <w:tcW w:w="2115" w:type="dxa"/>
            <w:vAlign w:val="center"/>
          </w:tcPr>
          <w:p w:rsidR="000F29C3" w:rsidRPr="000A5211" w:rsidRDefault="000F29C3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F29C3" w:rsidRPr="000A5211" w:rsidTr="000F29C3">
        <w:tc>
          <w:tcPr>
            <w:tcW w:w="5905" w:type="dxa"/>
            <w:vAlign w:val="center"/>
          </w:tcPr>
          <w:p w:rsidR="000F29C3" w:rsidRDefault="000F29C3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2.3. Fotocopia de Documento de Identidad</w:t>
            </w:r>
          </w:p>
        </w:tc>
        <w:tc>
          <w:tcPr>
            <w:tcW w:w="507" w:type="dxa"/>
            <w:vAlign w:val="center"/>
          </w:tcPr>
          <w:p w:rsidR="000F29C3" w:rsidRDefault="000F29C3" w:rsidP="00094B4D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506" w:type="dxa"/>
            <w:vAlign w:val="center"/>
          </w:tcPr>
          <w:p w:rsidR="000F29C3" w:rsidRDefault="000F29C3" w:rsidP="00094B4D">
            <w:pPr>
              <w:jc w:val="center"/>
            </w:pPr>
          </w:p>
        </w:tc>
        <w:tc>
          <w:tcPr>
            <w:tcW w:w="542" w:type="dxa"/>
            <w:vAlign w:val="center"/>
          </w:tcPr>
          <w:p w:rsidR="000F29C3" w:rsidRDefault="000F29C3" w:rsidP="00094B4D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90" w:type="dxa"/>
            <w:vAlign w:val="center"/>
          </w:tcPr>
          <w:p w:rsidR="000F29C3" w:rsidRDefault="000F29C3" w:rsidP="00094B4D">
            <w:pPr>
              <w:jc w:val="center"/>
            </w:pPr>
          </w:p>
        </w:tc>
        <w:tc>
          <w:tcPr>
            <w:tcW w:w="2115" w:type="dxa"/>
            <w:vAlign w:val="center"/>
          </w:tcPr>
          <w:p w:rsidR="000F29C3" w:rsidRPr="000A5211" w:rsidRDefault="000F29C3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F29C3" w:rsidRPr="000A5211" w:rsidTr="000F29C3">
        <w:tc>
          <w:tcPr>
            <w:tcW w:w="5905" w:type="dxa"/>
            <w:vAlign w:val="center"/>
          </w:tcPr>
          <w:p w:rsidR="000F29C3" w:rsidRDefault="000F29C3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2.4. Constancia de CUIT/L</w:t>
            </w:r>
          </w:p>
        </w:tc>
        <w:tc>
          <w:tcPr>
            <w:tcW w:w="507" w:type="dxa"/>
            <w:vAlign w:val="center"/>
          </w:tcPr>
          <w:p w:rsidR="000F29C3" w:rsidRDefault="000F29C3" w:rsidP="00094B4D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506" w:type="dxa"/>
            <w:vAlign w:val="center"/>
          </w:tcPr>
          <w:p w:rsidR="000F29C3" w:rsidRDefault="000F29C3" w:rsidP="00094B4D">
            <w:pPr>
              <w:jc w:val="center"/>
            </w:pPr>
          </w:p>
        </w:tc>
        <w:tc>
          <w:tcPr>
            <w:tcW w:w="542" w:type="dxa"/>
            <w:vAlign w:val="center"/>
          </w:tcPr>
          <w:p w:rsidR="000F29C3" w:rsidRDefault="000F29C3" w:rsidP="00094B4D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90" w:type="dxa"/>
            <w:vAlign w:val="center"/>
          </w:tcPr>
          <w:p w:rsidR="000F29C3" w:rsidRDefault="000F29C3" w:rsidP="00094B4D">
            <w:pPr>
              <w:jc w:val="center"/>
            </w:pPr>
          </w:p>
        </w:tc>
        <w:tc>
          <w:tcPr>
            <w:tcW w:w="2115" w:type="dxa"/>
            <w:vAlign w:val="center"/>
          </w:tcPr>
          <w:p w:rsidR="000F29C3" w:rsidRPr="000A5211" w:rsidRDefault="000F29C3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F29C3" w:rsidRPr="000A5211" w:rsidTr="000F29C3">
        <w:tc>
          <w:tcPr>
            <w:tcW w:w="5905" w:type="dxa"/>
            <w:vAlign w:val="center"/>
          </w:tcPr>
          <w:p w:rsidR="000F29C3" w:rsidRPr="000A5211" w:rsidRDefault="000F29C3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2.5. Representante Legal</w:t>
            </w:r>
          </w:p>
        </w:tc>
        <w:tc>
          <w:tcPr>
            <w:tcW w:w="507" w:type="dxa"/>
            <w:vAlign w:val="center"/>
          </w:tcPr>
          <w:p w:rsidR="000F29C3" w:rsidRDefault="000F29C3" w:rsidP="00DE5A9F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506" w:type="dxa"/>
            <w:vAlign w:val="center"/>
          </w:tcPr>
          <w:p w:rsidR="000F29C3" w:rsidRDefault="000F29C3" w:rsidP="00DE5A9F">
            <w:pPr>
              <w:jc w:val="center"/>
            </w:pPr>
          </w:p>
        </w:tc>
        <w:tc>
          <w:tcPr>
            <w:tcW w:w="542" w:type="dxa"/>
            <w:vAlign w:val="center"/>
          </w:tcPr>
          <w:p w:rsidR="000F29C3" w:rsidRDefault="000F29C3" w:rsidP="00DE5A9F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90" w:type="dxa"/>
            <w:vAlign w:val="center"/>
          </w:tcPr>
          <w:p w:rsidR="000F29C3" w:rsidRDefault="000F29C3" w:rsidP="00DE5A9F">
            <w:pPr>
              <w:jc w:val="center"/>
            </w:pPr>
          </w:p>
        </w:tc>
        <w:tc>
          <w:tcPr>
            <w:tcW w:w="2115" w:type="dxa"/>
            <w:vAlign w:val="center"/>
          </w:tcPr>
          <w:p w:rsidR="000F29C3" w:rsidRPr="000A5211" w:rsidRDefault="000F29C3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F29C3" w:rsidRPr="000A5211" w:rsidTr="000F29C3">
        <w:tc>
          <w:tcPr>
            <w:tcW w:w="5905" w:type="dxa"/>
            <w:vAlign w:val="center"/>
          </w:tcPr>
          <w:p w:rsidR="000F29C3" w:rsidRPr="000A5211" w:rsidRDefault="000F29C3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2.6. Representante Técnico</w:t>
            </w:r>
          </w:p>
        </w:tc>
        <w:tc>
          <w:tcPr>
            <w:tcW w:w="507" w:type="dxa"/>
            <w:vAlign w:val="center"/>
          </w:tcPr>
          <w:p w:rsidR="000F29C3" w:rsidRDefault="000F29C3" w:rsidP="00DE5A9F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506" w:type="dxa"/>
            <w:vAlign w:val="center"/>
          </w:tcPr>
          <w:p w:rsidR="000F29C3" w:rsidRDefault="000F29C3" w:rsidP="00DE5A9F">
            <w:pPr>
              <w:jc w:val="center"/>
            </w:pPr>
          </w:p>
        </w:tc>
        <w:tc>
          <w:tcPr>
            <w:tcW w:w="542" w:type="dxa"/>
            <w:vAlign w:val="center"/>
          </w:tcPr>
          <w:p w:rsidR="000F29C3" w:rsidRDefault="000F29C3" w:rsidP="00DE5A9F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90" w:type="dxa"/>
            <w:vAlign w:val="center"/>
          </w:tcPr>
          <w:p w:rsidR="000F29C3" w:rsidRDefault="000F29C3" w:rsidP="00DE5A9F">
            <w:pPr>
              <w:jc w:val="center"/>
            </w:pPr>
          </w:p>
        </w:tc>
        <w:tc>
          <w:tcPr>
            <w:tcW w:w="2115" w:type="dxa"/>
            <w:vAlign w:val="center"/>
          </w:tcPr>
          <w:p w:rsidR="000F29C3" w:rsidRPr="000A5211" w:rsidRDefault="000F29C3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930C0A" w:rsidRPr="000A5211" w:rsidTr="002A0EBF">
        <w:tc>
          <w:tcPr>
            <w:tcW w:w="5905" w:type="dxa"/>
            <w:vAlign w:val="center"/>
          </w:tcPr>
          <w:p w:rsidR="00930C0A" w:rsidRPr="000A5211" w:rsidRDefault="00930C0A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2.7. Teléfono de Contacto </w:t>
            </w:r>
            <w:r w:rsidRPr="00E9536D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(dato obligatorio)</w:t>
            </w:r>
          </w:p>
        </w:tc>
        <w:tc>
          <w:tcPr>
            <w:tcW w:w="4160" w:type="dxa"/>
            <w:gridSpan w:val="5"/>
            <w:vAlign w:val="center"/>
          </w:tcPr>
          <w:p w:rsidR="00930C0A" w:rsidRPr="000A5211" w:rsidRDefault="00930C0A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930C0A" w:rsidRPr="000A5211" w:rsidTr="007C5947">
        <w:tc>
          <w:tcPr>
            <w:tcW w:w="5905" w:type="dxa"/>
            <w:vAlign w:val="center"/>
          </w:tcPr>
          <w:p w:rsidR="00930C0A" w:rsidRPr="000A5211" w:rsidRDefault="00930C0A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2.8. Domicilio Constituido </w:t>
            </w:r>
            <w:r w:rsidRPr="00E9536D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(dato obligatorio)</w:t>
            </w:r>
          </w:p>
        </w:tc>
        <w:tc>
          <w:tcPr>
            <w:tcW w:w="4160" w:type="dxa"/>
            <w:gridSpan w:val="5"/>
            <w:vAlign w:val="center"/>
          </w:tcPr>
          <w:p w:rsidR="00930C0A" w:rsidRPr="000A5211" w:rsidRDefault="00930C0A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930C0A" w:rsidRPr="000A5211" w:rsidTr="00C64F09">
        <w:tc>
          <w:tcPr>
            <w:tcW w:w="5905" w:type="dxa"/>
            <w:vAlign w:val="center"/>
          </w:tcPr>
          <w:p w:rsidR="00930C0A" w:rsidRDefault="00930C0A" w:rsidP="008C3AA7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2.9. Correo Electrónico </w:t>
            </w:r>
            <w:r w:rsidRPr="00E9536D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(dato obligatorio)</w:t>
            </w:r>
          </w:p>
        </w:tc>
        <w:tc>
          <w:tcPr>
            <w:tcW w:w="4160" w:type="dxa"/>
            <w:gridSpan w:val="5"/>
            <w:vAlign w:val="center"/>
          </w:tcPr>
          <w:p w:rsidR="00930C0A" w:rsidRPr="000A5211" w:rsidRDefault="00930C0A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677000" w:rsidRDefault="00677000" w:rsidP="004F4744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</w:p>
    <w:p w:rsidR="0071573B" w:rsidRPr="00AB5265" w:rsidRDefault="00677000" w:rsidP="004F4744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3.- Se deberán informar mediante </w:t>
      </w:r>
      <w:r w:rsidR="007112F4">
        <w:rPr>
          <w:rStyle w:val="nfasis"/>
          <w:rFonts w:ascii="Arial" w:hAnsi="Arial" w:cs="Arial"/>
          <w:i w:val="0"/>
          <w:sz w:val="20"/>
          <w:szCs w:val="20"/>
        </w:rPr>
        <w:t>NOTA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</w:t>
      </w:r>
      <w:r w:rsidR="007112F4">
        <w:rPr>
          <w:rStyle w:val="nfasis"/>
          <w:rFonts w:ascii="Arial" w:hAnsi="Arial" w:cs="Arial"/>
          <w:i w:val="0"/>
          <w:sz w:val="20"/>
          <w:szCs w:val="20"/>
        </w:rPr>
        <w:t>EN FORMA DE DECLARACION JURADA l</w:t>
      </w:r>
      <w:r w:rsidR="007610BD">
        <w:rPr>
          <w:rStyle w:val="nfasis"/>
          <w:rFonts w:ascii="Arial" w:hAnsi="Arial" w:cs="Arial"/>
          <w:i w:val="0"/>
          <w:sz w:val="20"/>
          <w:szCs w:val="20"/>
        </w:rPr>
        <w:t>o</w:t>
      </w:r>
      <w:r w:rsidR="00DA63D2">
        <w:rPr>
          <w:rStyle w:val="nfasis"/>
          <w:rFonts w:ascii="Arial" w:hAnsi="Arial" w:cs="Arial"/>
          <w:i w:val="0"/>
          <w:sz w:val="20"/>
          <w:szCs w:val="20"/>
        </w:rPr>
        <w:t xml:space="preserve">s </w:t>
      </w:r>
      <w:r w:rsidR="007610BD">
        <w:rPr>
          <w:rStyle w:val="nfasis"/>
          <w:rFonts w:ascii="Arial" w:hAnsi="Arial" w:cs="Arial"/>
          <w:i w:val="0"/>
          <w:sz w:val="20"/>
          <w:szCs w:val="20"/>
        </w:rPr>
        <w:t xml:space="preserve">cambios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>producid</w:t>
      </w:r>
      <w:r w:rsidR="007610BD">
        <w:rPr>
          <w:rStyle w:val="nfasis"/>
          <w:rFonts w:ascii="Arial" w:hAnsi="Arial" w:cs="Arial"/>
          <w:i w:val="0"/>
          <w:sz w:val="20"/>
          <w:szCs w:val="20"/>
        </w:rPr>
        <w:t>os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en el manejo de los residuos peligrosos desde el otorgamiento del último C</w:t>
      </w:r>
      <w:r w:rsidR="007610BD">
        <w:rPr>
          <w:rStyle w:val="nfasis"/>
          <w:rFonts w:ascii="Arial" w:hAnsi="Arial" w:cs="Arial"/>
          <w:i w:val="0"/>
          <w:sz w:val="20"/>
          <w:szCs w:val="20"/>
        </w:rPr>
        <w:t xml:space="preserve">ertificado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>A</w:t>
      </w:r>
      <w:r w:rsidR="007610BD">
        <w:rPr>
          <w:rStyle w:val="nfasis"/>
          <w:rFonts w:ascii="Arial" w:hAnsi="Arial" w:cs="Arial"/>
          <w:i w:val="0"/>
          <w:sz w:val="20"/>
          <w:szCs w:val="20"/>
        </w:rPr>
        <w:t xml:space="preserve">mbiental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>A</w:t>
      </w:r>
      <w:r w:rsidR="007610BD">
        <w:rPr>
          <w:rStyle w:val="nfasis"/>
          <w:rFonts w:ascii="Arial" w:hAnsi="Arial" w:cs="Arial"/>
          <w:i w:val="0"/>
          <w:sz w:val="20"/>
          <w:szCs w:val="20"/>
        </w:rPr>
        <w:t>nual (C.A.A.)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. Dicha declaración se realiza en los términos del </w:t>
      </w:r>
      <w:r w:rsidR="009C352A">
        <w:rPr>
          <w:rStyle w:val="nfasis"/>
          <w:rFonts w:ascii="Arial" w:hAnsi="Arial" w:cs="Arial"/>
          <w:i w:val="0"/>
          <w:sz w:val="20"/>
          <w:szCs w:val="20"/>
        </w:rPr>
        <w:t xml:space="preserve">artículo 5º de la Ley Provincial Nº 2.567 y su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Decreto Reglamentario Nº </w:t>
      </w:r>
      <w:r w:rsidR="00B55F0E">
        <w:rPr>
          <w:rStyle w:val="nfasis"/>
          <w:rFonts w:ascii="Arial" w:hAnsi="Arial" w:cs="Arial"/>
          <w:i w:val="0"/>
          <w:sz w:val="20"/>
          <w:szCs w:val="20"/>
        </w:rPr>
        <w:t>712/02.</w:t>
      </w:r>
    </w:p>
    <w:p w:rsidR="0071573B" w:rsidRDefault="0071573B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Pr="00AB5265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FE1128" w:rsidRPr="00FE1128" w:rsidRDefault="00677000" w:rsidP="006C2EB3">
      <w:pPr>
        <w:jc w:val="both"/>
        <w:rPr>
          <w:rStyle w:val="nfasis"/>
          <w:rFonts w:ascii="Arial" w:hAnsi="Arial" w:cs="Arial"/>
          <w:b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>4</w:t>
      </w:r>
      <w:r w:rsidR="00FE1128">
        <w:rPr>
          <w:rStyle w:val="nfasis"/>
          <w:rFonts w:ascii="Arial" w:hAnsi="Arial" w:cs="Arial"/>
          <w:i w:val="0"/>
          <w:sz w:val="20"/>
          <w:szCs w:val="20"/>
        </w:rPr>
        <w:t xml:space="preserve">.- La </w:t>
      </w:r>
      <w:r w:rsidR="00FA72DE">
        <w:rPr>
          <w:rStyle w:val="nfasis"/>
          <w:rFonts w:ascii="Arial" w:hAnsi="Arial" w:cs="Arial"/>
          <w:i w:val="0"/>
          <w:sz w:val="20"/>
          <w:szCs w:val="20"/>
        </w:rPr>
        <w:t>Nómina</w:t>
      </w:r>
      <w:r w:rsidR="00FE1128">
        <w:rPr>
          <w:rStyle w:val="nfasis"/>
          <w:rFonts w:ascii="Arial" w:hAnsi="Arial" w:cs="Arial"/>
          <w:i w:val="0"/>
          <w:sz w:val="20"/>
          <w:szCs w:val="20"/>
        </w:rPr>
        <w:t xml:space="preserve"> de Vehículos</w:t>
      </w:r>
      <w:r w:rsidR="00CB6691">
        <w:rPr>
          <w:rStyle w:val="nfasis"/>
          <w:rFonts w:ascii="Arial" w:hAnsi="Arial" w:cs="Arial"/>
          <w:i w:val="0"/>
          <w:sz w:val="20"/>
          <w:szCs w:val="20"/>
        </w:rPr>
        <w:t xml:space="preserve"> y contenedores</w:t>
      </w:r>
      <w:r w:rsidR="00FE1128">
        <w:rPr>
          <w:rStyle w:val="nfasis"/>
          <w:rFonts w:ascii="Arial" w:hAnsi="Arial" w:cs="Arial"/>
          <w:i w:val="0"/>
          <w:sz w:val="20"/>
          <w:szCs w:val="20"/>
        </w:rPr>
        <w:t xml:space="preserve"> deberá realizarse de acuerdo al </w:t>
      </w:r>
      <w:r w:rsidR="00FE1128" w:rsidRPr="00FE1128">
        <w:rPr>
          <w:rStyle w:val="nfasis"/>
          <w:rFonts w:ascii="Arial" w:hAnsi="Arial" w:cs="Arial"/>
          <w:b/>
          <w:i w:val="0"/>
          <w:sz w:val="20"/>
          <w:szCs w:val="20"/>
        </w:rPr>
        <w:t>(</w:t>
      </w:r>
      <w:proofErr w:type="spellStart"/>
      <w:r w:rsidR="00FE1128" w:rsidRPr="00677000">
        <w:rPr>
          <w:rStyle w:val="nfasis"/>
          <w:rFonts w:ascii="Arial" w:hAnsi="Arial" w:cs="Arial"/>
          <w:b/>
          <w:i w:val="0"/>
          <w:sz w:val="20"/>
          <w:szCs w:val="20"/>
          <w:u w:val="single"/>
        </w:rPr>
        <w:t>check</w:t>
      </w:r>
      <w:proofErr w:type="spellEnd"/>
      <w:r w:rsidR="00FE1128" w:rsidRPr="00677000">
        <w:rPr>
          <w:rStyle w:val="nfasis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proofErr w:type="spellStart"/>
      <w:r w:rsidR="00FE1128" w:rsidRPr="00677000">
        <w:rPr>
          <w:rStyle w:val="nfasis"/>
          <w:rFonts w:ascii="Arial" w:hAnsi="Arial" w:cs="Arial"/>
          <w:b/>
          <w:i w:val="0"/>
          <w:sz w:val="20"/>
          <w:szCs w:val="20"/>
          <w:u w:val="single"/>
        </w:rPr>
        <w:t>list</w:t>
      </w:r>
      <w:proofErr w:type="spellEnd"/>
      <w:r w:rsidR="00FE1128" w:rsidRPr="00677000">
        <w:rPr>
          <w:rStyle w:val="nfasis"/>
          <w:rFonts w:ascii="Arial" w:hAnsi="Arial" w:cs="Arial"/>
          <w:b/>
          <w:i w:val="0"/>
          <w:sz w:val="20"/>
          <w:szCs w:val="20"/>
          <w:u w:val="single"/>
        </w:rPr>
        <w:t xml:space="preserve"> para transportistas</w:t>
      </w:r>
      <w:r w:rsidR="00FE1128" w:rsidRPr="00FE1128">
        <w:rPr>
          <w:rStyle w:val="nfasis"/>
          <w:rFonts w:ascii="Arial" w:hAnsi="Arial" w:cs="Arial"/>
          <w:b/>
          <w:i w:val="0"/>
          <w:sz w:val="20"/>
          <w:szCs w:val="20"/>
        </w:rPr>
        <w:t>)</w:t>
      </w:r>
      <w:r w:rsidR="009E597C">
        <w:rPr>
          <w:rStyle w:val="nfasis"/>
          <w:rFonts w:ascii="Arial" w:hAnsi="Arial" w:cs="Arial"/>
          <w:b/>
          <w:i w:val="0"/>
          <w:sz w:val="20"/>
          <w:szCs w:val="20"/>
        </w:rPr>
        <w:t xml:space="preserve">, </w:t>
      </w:r>
      <w:r w:rsidR="009E597C" w:rsidRPr="006C2EB3">
        <w:rPr>
          <w:rStyle w:val="nfasis"/>
          <w:rFonts w:ascii="Arial" w:hAnsi="Arial" w:cs="Arial"/>
          <w:i w:val="0"/>
          <w:sz w:val="20"/>
          <w:szCs w:val="20"/>
        </w:rPr>
        <w:t>un formulario para cada Dominio</w:t>
      </w:r>
      <w:r w:rsidR="006C2EB3" w:rsidRPr="006C2EB3">
        <w:rPr>
          <w:rStyle w:val="nfasis"/>
          <w:rFonts w:ascii="Arial" w:hAnsi="Arial" w:cs="Arial"/>
          <w:i w:val="0"/>
          <w:sz w:val="20"/>
          <w:szCs w:val="20"/>
        </w:rPr>
        <w:t xml:space="preserve"> a ser incorporado</w:t>
      </w:r>
      <w:r>
        <w:rPr>
          <w:rStyle w:val="nfasis"/>
          <w:rFonts w:ascii="Arial" w:hAnsi="Arial" w:cs="Arial"/>
          <w:i w:val="0"/>
          <w:sz w:val="20"/>
          <w:szCs w:val="20"/>
        </w:rPr>
        <w:t>:</w:t>
      </w:r>
    </w:p>
    <w:p w:rsidR="00770ACD" w:rsidRDefault="00770ACD">
      <w:pPr>
        <w:rPr>
          <w:rStyle w:val="nfasis"/>
          <w:rFonts w:ascii="Arial" w:hAnsi="Arial" w:cs="Arial"/>
          <w:i w:val="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127"/>
      </w:tblGrid>
      <w:tr w:rsidR="00EC48C5" w:rsidRPr="000A5211" w:rsidTr="00EC48C5">
        <w:trPr>
          <w:trHeight w:val="358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EC48C5" w:rsidRPr="000A5211" w:rsidRDefault="00EC48C5" w:rsidP="009E095D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C48C5" w:rsidRDefault="00EC48C5" w:rsidP="00EC48C5">
            <w:pPr>
              <w:ind w:left="-158"/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 Cantidad en Números</w:t>
            </w:r>
          </w:p>
        </w:tc>
      </w:tr>
      <w:tr w:rsidR="00EC48C5" w:rsidRPr="000A5211" w:rsidTr="00FE1128">
        <w:tc>
          <w:tcPr>
            <w:tcW w:w="7938" w:type="dxa"/>
            <w:vAlign w:val="center"/>
          </w:tcPr>
          <w:p w:rsidR="00EC48C5" w:rsidRPr="000A5211" w:rsidRDefault="00677000" w:rsidP="00FE1128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="00EC48C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.1. Vehículos Existentes en la Nomina </w:t>
            </w:r>
          </w:p>
        </w:tc>
        <w:tc>
          <w:tcPr>
            <w:tcW w:w="2127" w:type="dxa"/>
            <w:vAlign w:val="center"/>
          </w:tcPr>
          <w:p w:rsidR="00EC48C5" w:rsidRPr="000A5211" w:rsidRDefault="00EC48C5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C48C5" w:rsidRPr="000A5211" w:rsidTr="00FE1128">
        <w:tc>
          <w:tcPr>
            <w:tcW w:w="7938" w:type="dxa"/>
            <w:vAlign w:val="center"/>
          </w:tcPr>
          <w:p w:rsidR="00EC48C5" w:rsidRPr="000A5211" w:rsidRDefault="00677000" w:rsidP="00CB6691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="00EC48C5"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.2</w:t>
            </w:r>
            <w:r w:rsidR="00CB669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EC48C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Vehículos a dar de Alta en la Nomina</w:t>
            </w:r>
          </w:p>
        </w:tc>
        <w:tc>
          <w:tcPr>
            <w:tcW w:w="2127" w:type="dxa"/>
            <w:vAlign w:val="center"/>
          </w:tcPr>
          <w:p w:rsidR="00EC48C5" w:rsidRPr="000A5211" w:rsidRDefault="00EC48C5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C48C5" w:rsidRPr="000A5211" w:rsidTr="00FE1128">
        <w:tc>
          <w:tcPr>
            <w:tcW w:w="7938" w:type="dxa"/>
            <w:vAlign w:val="center"/>
          </w:tcPr>
          <w:p w:rsidR="00EC48C5" w:rsidRPr="000A5211" w:rsidRDefault="00677000" w:rsidP="00CB6691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="00EC48C5"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.3</w:t>
            </w:r>
            <w:r w:rsidR="00CB669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EC48C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Vehículos a dar de Baja en la Nomina</w:t>
            </w:r>
          </w:p>
        </w:tc>
        <w:tc>
          <w:tcPr>
            <w:tcW w:w="2127" w:type="dxa"/>
            <w:vAlign w:val="center"/>
          </w:tcPr>
          <w:p w:rsidR="00EC48C5" w:rsidRPr="000A5211" w:rsidRDefault="00EC48C5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B6691" w:rsidRPr="000A5211" w:rsidTr="00FE1128">
        <w:tc>
          <w:tcPr>
            <w:tcW w:w="7938" w:type="dxa"/>
            <w:vAlign w:val="center"/>
          </w:tcPr>
          <w:p w:rsidR="00CB6691" w:rsidRPr="000A5211" w:rsidRDefault="00677000" w:rsidP="00FE1128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="00CB669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.4. Contenedores Existentes en la Nomina</w:t>
            </w:r>
          </w:p>
        </w:tc>
        <w:tc>
          <w:tcPr>
            <w:tcW w:w="2127" w:type="dxa"/>
            <w:vAlign w:val="center"/>
          </w:tcPr>
          <w:p w:rsidR="00CB6691" w:rsidRPr="000A5211" w:rsidRDefault="00CB6691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B6691" w:rsidRPr="000A5211" w:rsidTr="00FE1128">
        <w:tc>
          <w:tcPr>
            <w:tcW w:w="7938" w:type="dxa"/>
            <w:vAlign w:val="center"/>
          </w:tcPr>
          <w:p w:rsidR="00CB6691" w:rsidRPr="000A5211" w:rsidRDefault="00677000" w:rsidP="00FE1128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="00CB669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.5. Contenedores a dar de Alta en la Nomina</w:t>
            </w:r>
          </w:p>
        </w:tc>
        <w:tc>
          <w:tcPr>
            <w:tcW w:w="2127" w:type="dxa"/>
            <w:vAlign w:val="center"/>
          </w:tcPr>
          <w:p w:rsidR="00CB6691" w:rsidRPr="000A5211" w:rsidRDefault="00CB6691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B6691" w:rsidRPr="000A5211" w:rsidTr="00FE1128">
        <w:tc>
          <w:tcPr>
            <w:tcW w:w="7938" w:type="dxa"/>
            <w:vAlign w:val="center"/>
          </w:tcPr>
          <w:p w:rsidR="00CB6691" w:rsidRDefault="00677000" w:rsidP="00CB6691">
            <w:pPr>
              <w:spacing w:line="360" w:lineRule="auto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4</w:t>
            </w:r>
            <w:r w:rsidR="00CB669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.6. Contenedores a dar de Baja en la Nomina</w:t>
            </w:r>
          </w:p>
        </w:tc>
        <w:tc>
          <w:tcPr>
            <w:tcW w:w="2127" w:type="dxa"/>
            <w:vAlign w:val="center"/>
          </w:tcPr>
          <w:p w:rsidR="00CB6691" w:rsidRPr="000A5211" w:rsidRDefault="00CB6691" w:rsidP="00EC48C5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160"/>
      </w:tblGrid>
      <w:tr w:rsidR="0071573B" w:rsidRPr="000A5211" w:rsidTr="006C2EB3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1C4610" w:rsidRPr="000A5211" w:rsidRDefault="00677000" w:rsidP="001C4610">
            <w:pPr>
              <w:ind w:left="-108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5</w:t>
            </w:r>
            <w:r w:rsidR="00FE112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.-</w:t>
            </w:r>
            <w:r w:rsidR="009E597C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Deberá </w:t>
            </w:r>
            <w:r w:rsidR="001C4610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adjuntar a la presentación:</w:t>
            </w:r>
          </w:p>
        </w:tc>
        <w:tc>
          <w:tcPr>
            <w:tcW w:w="2160" w:type="dxa"/>
            <w:vMerge w:val="restart"/>
            <w:vAlign w:val="center"/>
          </w:tcPr>
          <w:p w:rsidR="0071573B" w:rsidRPr="000A5211" w:rsidRDefault="0071573B" w:rsidP="00CB6691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Cantidad de fojas</w:t>
            </w:r>
          </w:p>
        </w:tc>
      </w:tr>
      <w:tr w:rsidR="0071573B" w:rsidRPr="000A5211" w:rsidTr="001C4610">
        <w:trPr>
          <w:trHeight w:val="70"/>
        </w:trPr>
        <w:tc>
          <w:tcPr>
            <w:tcW w:w="7938" w:type="dxa"/>
            <w:tcBorders>
              <w:top w:val="nil"/>
              <w:left w:val="nil"/>
            </w:tcBorders>
          </w:tcPr>
          <w:p w:rsidR="0071573B" w:rsidRPr="000A5211" w:rsidRDefault="0071573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1573B" w:rsidRPr="000A5211" w:rsidRDefault="0071573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71573B" w:rsidRPr="000A5211" w:rsidTr="006C2EB3">
        <w:tc>
          <w:tcPr>
            <w:tcW w:w="7938" w:type="dxa"/>
            <w:vAlign w:val="center"/>
          </w:tcPr>
          <w:p w:rsidR="0071573B" w:rsidRPr="000A5211" w:rsidRDefault="00677000" w:rsidP="006C2EB3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5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.1. </w:t>
            </w:r>
            <w:r w:rsidR="006C2EB3" w:rsidRPr="008E2C86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Pago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la Tasa Ambiental Anual</w:t>
            </w:r>
          </w:p>
        </w:tc>
        <w:tc>
          <w:tcPr>
            <w:tcW w:w="2160" w:type="dxa"/>
          </w:tcPr>
          <w:p w:rsidR="0071573B" w:rsidRPr="000A5211" w:rsidRDefault="0071573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71573B" w:rsidRPr="000A5211" w:rsidTr="006C2EB3">
        <w:tc>
          <w:tcPr>
            <w:tcW w:w="7938" w:type="dxa"/>
            <w:vAlign w:val="center"/>
          </w:tcPr>
          <w:p w:rsidR="0071573B" w:rsidRPr="000A5211" w:rsidRDefault="00677000" w:rsidP="001371EF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5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.2</w:t>
            </w:r>
            <w:r w:rsidR="001C4610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1573B" w:rsidRPr="008E2C86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Libros</w:t>
            </w:r>
            <w:r w:rsidR="0071573B"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Accidentes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</w:t>
            </w:r>
            <w:r w:rsidR="001371EF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los 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dominios a dar de alta.</w:t>
            </w:r>
            <w:r w:rsidR="00911AA3" w:rsidRPr="00FD747E">
              <w:rPr>
                <w:rStyle w:val="Tablaconcuadrcula"/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911AA3" w:rsidRPr="00FD747E">
              <w:rPr>
                <w:rStyle w:val="nfasis"/>
                <w:rFonts w:ascii="Arial" w:hAnsi="Arial" w:cs="Arial"/>
                <w:b/>
                <w:i w:val="0"/>
                <w:color w:val="FF0000"/>
                <w:sz w:val="16"/>
                <w:szCs w:val="16"/>
              </w:rPr>
              <w:t>(los mismos serán rubricados por esta Secretaria)</w:t>
            </w:r>
          </w:p>
        </w:tc>
        <w:tc>
          <w:tcPr>
            <w:tcW w:w="2160" w:type="dxa"/>
          </w:tcPr>
          <w:p w:rsidR="0071573B" w:rsidRPr="000A5211" w:rsidRDefault="0071573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71573B" w:rsidRPr="000A5211" w:rsidTr="006C2EB3">
        <w:tc>
          <w:tcPr>
            <w:tcW w:w="7938" w:type="dxa"/>
            <w:vAlign w:val="center"/>
          </w:tcPr>
          <w:p w:rsidR="0071573B" w:rsidRPr="000A5211" w:rsidRDefault="00677000" w:rsidP="00911AA3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5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.3</w:t>
            </w:r>
            <w:r w:rsidR="001C4610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71573B" w:rsidRPr="00285AF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  <w:u w:val="single"/>
              </w:rPr>
              <w:t>Check List</w:t>
            </w:r>
            <w:r w:rsidR="0071573B"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documentación Técnica de Renovación del C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71573B"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71573B" w:rsidRPr="000A521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</w:t>
            </w:r>
            <w:r w:rsidR="006C2EB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.</w:t>
            </w:r>
            <w:r w:rsidR="00FD5D5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(un</w:t>
            </w:r>
            <w:r w:rsidR="00911AA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Formulario </w:t>
            </w:r>
            <w:r w:rsidR="00FD5D5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por cada Dominio)</w:t>
            </w:r>
            <w:bookmarkStart w:id="0" w:name="_GoBack"/>
            <w:bookmarkEnd w:id="0"/>
          </w:p>
        </w:tc>
        <w:tc>
          <w:tcPr>
            <w:tcW w:w="2160" w:type="dxa"/>
          </w:tcPr>
          <w:p w:rsidR="0071573B" w:rsidRPr="000A5211" w:rsidRDefault="0071573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71573B" w:rsidRPr="00AB5265" w:rsidRDefault="0071573B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2651AD" w:rsidRDefault="002651AD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6C2EB3" w:rsidRDefault="006C2EB3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FE1128" w:rsidRPr="00AB5265" w:rsidRDefault="00FE1128">
      <w:pPr>
        <w:rPr>
          <w:rFonts w:ascii="Arial" w:hAnsi="Arial" w:cs="Arial"/>
          <w:sz w:val="20"/>
          <w:szCs w:val="20"/>
        </w:rPr>
      </w:pP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1"/>
      </w:tblGrid>
      <w:tr w:rsidR="004F4744" w:rsidRPr="000A5211" w:rsidTr="00AC70A9">
        <w:trPr>
          <w:trHeight w:val="1167"/>
        </w:trPr>
        <w:tc>
          <w:tcPr>
            <w:tcW w:w="5030" w:type="dxa"/>
            <w:vAlign w:val="center"/>
          </w:tcPr>
          <w:p w:rsidR="004F4744" w:rsidRPr="008E2C86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8E2C86">
              <w:rPr>
                <w:rStyle w:val="nfasis"/>
                <w:rFonts w:ascii="Arial" w:hAnsi="Arial" w:cs="Arial"/>
                <w:b/>
                <w:sz w:val="20"/>
                <w:szCs w:val="20"/>
              </w:rPr>
              <w:t>REPRESENTANTE TÉCNICO</w:t>
            </w:r>
          </w:p>
          <w:p w:rsidR="004F4744" w:rsidRPr="000A5211" w:rsidRDefault="004F4744" w:rsidP="000A5211">
            <w:pPr>
              <w:jc w:val="center"/>
              <w:rPr>
                <w:rStyle w:val="nfasis"/>
                <w:rFonts w:ascii="Arial" w:hAnsi="Arial" w:cs="Arial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sz w:val="20"/>
                <w:szCs w:val="20"/>
              </w:rPr>
              <w:t>(firma – aclaración – DNI)</w:t>
            </w:r>
          </w:p>
        </w:tc>
        <w:tc>
          <w:tcPr>
            <w:tcW w:w="5031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AC70A9">
        <w:trPr>
          <w:trHeight w:val="1127"/>
        </w:trPr>
        <w:tc>
          <w:tcPr>
            <w:tcW w:w="5030" w:type="dxa"/>
            <w:vAlign w:val="center"/>
          </w:tcPr>
          <w:p w:rsidR="004F4744" w:rsidRPr="008E2C86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8E2C86">
              <w:rPr>
                <w:rStyle w:val="nfasis"/>
                <w:rFonts w:ascii="Arial" w:hAnsi="Arial" w:cs="Arial"/>
                <w:b/>
                <w:sz w:val="20"/>
                <w:szCs w:val="20"/>
              </w:rPr>
              <w:t>APODERADO / REPRESENTANTE LEGAL</w:t>
            </w:r>
          </w:p>
          <w:p w:rsidR="004F4744" w:rsidRPr="000A5211" w:rsidRDefault="004F4744" w:rsidP="000A5211">
            <w:pPr>
              <w:jc w:val="center"/>
              <w:rPr>
                <w:rStyle w:val="nfasis"/>
                <w:rFonts w:ascii="Arial" w:hAnsi="Arial" w:cs="Arial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sz w:val="20"/>
                <w:szCs w:val="20"/>
              </w:rPr>
              <w:t>(firma – aclaración – DNI)</w:t>
            </w:r>
          </w:p>
        </w:tc>
        <w:tc>
          <w:tcPr>
            <w:tcW w:w="5031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AC70A9">
        <w:trPr>
          <w:trHeight w:val="1115"/>
        </w:trPr>
        <w:tc>
          <w:tcPr>
            <w:tcW w:w="5030" w:type="dxa"/>
            <w:vAlign w:val="center"/>
          </w:tcPr>
          <w:p w:rsidR="004F4744" w:rsidRPr="008E2C86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8E2C86">
              <w:rPr>
                <w:rStyle w:val="nfasis"/>
                <w:rFonts w:ascii="Arial" w:hAnsi="Arial" w:cs="Arial"/>
                <w:b/>
                <w:sz w:val="20"/>
                <w:szCs w:val="20"/>
              </w:rPr>
              <w:t xml:space="preserve">VISADO POR LA </w:t>
            </w:r>
            <w:r w:rsidR="00D76901">
              <w:rPr>
                <w:rStyle w:val="nfasis"/>
                <w:rFonts w:ascii="Arial" w:hAnsi="Arial" w:cs="Arial"/>
                <w:b/>
                <w:sz w:val="20"/>
                <w:szCs w:val="20"/>
              </w:rPr>
              <w:t>SMA</w:t>
            </w:r>
          </w:p>
          <w:p w:rsidR="004F4744" w:rsidRPr="000A5211" w:rsidRDefault="004F4744" w:rsidP="000A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211">
              <w:rPr>
                <w:rStyle w:val="nfasis"/>
                <w:rFonts w:ascii="Arial" w:hAnsi="Arial" w:cs="Arial"/>
                <w:sz w:val="20"/>
                <w:szCs w:val="20"/>
              </w:rPr>
              <w:t>(firma – aclaración – DNI – fecha)</w:t>
            </w:r>
          </w:p>
        </w:tc>
        <w:tc>
          <w:tcPr>
            <w:tcW w:w="5031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32E" w:rsidRPr="000A5211" w:rsidRDefault="00542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A9F" w:rsidRDefault="00DE5A9F" w:rsidP="00DE5A9F">
      <w:pPr>
        <w:rPr>
          <w:rFonts w:ascii="Arial" w:hAnsi="Arial" w:cs="Arial"/>
        </w:rPr>
      </w:pPr>
    </w:p>
    <w:p w:rsidR="00DE5A9F" w:rsidRPr="00DE5A9F" w:rsidRDefault="00DE5A9F" w:rsidP="00DE5A9F">
      <w:pPr>
        <w:rPr>
          <w:rFonts w:ascii="Arial" w:hAnsi="Arial" w:cs="Arial"/>
        </w:rPr>
      </w:pPr>
    </w:p>
    <w:p w:rsidR="00DE5A9F" w:rsidRPr="00DE5A9F" w:rsidRDefault="00DE5A9F" w:rsidP="00DE5A9F">
      <w:pPr>
        <w:rPr>
          <w:rFonts w:ascii="Arial" w:hAnsi="Arial" w:cs="Arial"/>
        </w:rPr>
      </w:pPr>
    </w:p>
    <w:p w:rsidR="009913D5" w:rsidRDefault="009913D5" w:rsidP="009913D5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sz w:val="20"/>
          <w:szCs w:val="20"/>
        </w:rPr>
        <w:t xml:space="preserve">6.- </w:t>
      </w:r>
      <w:r>
        <w:rPr>
          <w:rStyle w:val="nfasis"/>
          <w:rFonts w:ascii="Arial" w:hAnsi="Arial" w:cs="Arial"/>
          <w:b/>
          <w:sz w:val="20"/>
          <w:szCs w:val="20"/>
          <w:u w:val="single"/>
        </w:rPr>
        <w:t>DECLARACION JURADA</w:t>
      </w:r>
    </w:p>
    <w:p w:rsidR="009913D5" w:rsidRDefault="009913D5" w:rsidP="009913D5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</w:p>
    <w:p w:rsidR="009913D5" w:rsidRDefault="009913D5" w:rsidP="009913D5">
      <w:pPr>
        <w:spacing w:line="360" w:lineRule="auto"/>
        <w:jc w:val="both"/>
        <w:rPr>
          <w:rStyle w:val="nfasis"/>
          <w:rFonts w:ascii="Arial" w:hAnsi="Arial" w:cs="Arial"/>
          <w:b/>
          <w:i w:val="0"/>
          <w:sz w:val="20"/>
          <w:szCs w:val="20"/>
        </w:rPr>
      </w:pPr>
      <w:r>
        <w:rPr>
          <w:rStyle w:val="nfasis"/>
          <w:rFonts w:ascii="Arial" w:hAnsi="Arial" w:cs="Arial"/>
          <w:sz w:val="20"/>
          <w:szCs w:val="20"/>
        </w:rPr>
        <w:t xml:space="preserve">A los efectos correspondientes, </w:t>
      </w:r>
      <w:r>
        <w:rPr>
          <w:rStyle w:val="nfasis"/>
          <w:rFonts w:ascii="Arial" w:hAnsi="Arial" w:cs="Arial"/>
          <w:b/>
          <w:sz w:val="20"/>
          <w:szCs w:val="20"/>
        </w:rPr>
        <w:t>manifestamos con carácter de declaración jurada que NO existen modificaciones en los datos enunciados para la obtención del Certificado Ambiental Anual.</w:t>
      </w:r>
    </w:p>
    <w:p w:rsidR="009913D5" w:rsidRDefault="009913D5" w:rsidP="009913D5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sz w:val="20"/>
          <w:szCs w:val="20"/>
        </w:rPr>
        <w:t>Dicha declaración se realiza en los términos del artículo 5º de la Ley Provincial Nº 2.567 y su Decreto Reglamentario Nº 712/02.</w:t>
      </w:r>
    </w:p>
    <w:p w:rsidR="009913D5" w:rsidRDefault="009913D5" w:rsidP="009913D5"/>
    <w:p w:rsidR="009913D5" w:rsidRDefault="009913D5" w:rsidP="009913D5">
      <w:pPr>
        <w:rPr>
          <w:rFonts w:ascii="Arial" w:hAnsi="Arial" w:cs="Arial"/>
        </w:rPr>
      </w:pPr>
    </w:p>
    <w:p w:rsidR="009913D5" w:rsidRDefault="009913D5" w:rsidP="009913D5">
      <w:pPr>
        <w:rPr>
          <w:rFonts w:ascii="Arial" w:hAnsi="Arial" w:cs="Arial"/>
        </w:rPr>
      </w:pPr>
    </w:p>
    <w:p w:rsidR="009913D5" w:rsidRDefault="009913D5" w:rsidP="009913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 Representante Técnico o Legal:   </w:t>
      </w:r>
    </w:p>
    <w:p w:rsidR="009913D5" w:rsidRDefault="009913D5" w:rsidP="009913D5">
      <w:pPr>
        <w:rPr>
          <w:rFonts w:ascii="Arial" w:hAnsi="Arial" w:cs="Arial"/>
        </w:rPr>
      </w:pPr>
    </w:p>
    <w:p w:rsidR="009913D5" w:rsidRDefault="009913D5" w:rsidP="009913D5">
      <w:pPr>
        <w:rPr>
          <w:rFonts w:ascii="Arial" w:hAnsi="Arial" w:cs="Arial"/>
        </w:rPr>
      </w:pPr>
    </w:p>
    <w:p w:rsidR="009913D5" w:rsidRDefault="009913D5" w:rsidP="009913D5">
      <w:pPr>
        <w:rPr>
          <w:rFonts w:ascii="Arial" w:hAnsi="Arial" w:cs="Arial"/>
        </w:rPr>
      </w:pPr>
      <w:r>
        <w:rPr>
          <w:rFonts w:ascii="Arial" w:hAnsi="Arial" w:cs="Arial"/>
        </w:rPr>
        <w:t>Aclaración:</w:t>
      </w:r>
    </w:p>
    <w:p w:rsidR="009913D5" w:rsidRDefault="009913D5" w:rsidP="009913D5">
      <w:pPr>
        <w:rPr>
          <w:rFonts w:ascii="Arial" w:hAnsi="Arial" w:cs="Arial"/>
        </w:rPr>
      </w:pPr>
    </w:p>
    <w:p w:rsidR="009913D5" w:rsidRDefault="009913D5" w:rsidP="009913D5">
      <w:pPr>
        <w:rPr>
          <w:rFonts w:ascii="Arial" w:hAnsi="Arial" w:cs="Arial"/>
          <w:b/>
          <w:color w:val="FF0000"/>
          <w:sz w:val="36"/>
          <w:szCs w:val="36"/>
        </w:rPr>
      </w:pPr>
    </w:p>
    <w:p w:rsidR="009913D5" w:rsidRDefault="009913D5" w:rsidP="009913D5">
      <w:pPr>
        <w:rPr>
          <w:rFonts w:ascii="Arial" w:hAnsi="Arial" w:cs="Arial"/>
          <w:b/>
          <w:color w:val="FF0000"/>
          <w:sz w:val="36"/>
          <w:szCs w:val="36"/>
        </w:rPr>
      </w:pPr>
    </w:p>
    <w:p w:rsidR="009913D5" w:rsidRDefault="009913D5" w:rsidP="009913D5">
      <w:pPr>
        <w:rPr>
          <w:rFonts w:ascii="Arial" w:hAnsi="Arial" w:cs="Arial"/>
          <w:b/>
          <w:color w:val="FF0000"/>
          <w:sz w:val="36"/>
          <w:szCs w:val="36"/>
        </w:rPr>
      </w:pPr>
    </w:p>
    <w:p w:rsidR="009913D5" w:rsidRDefault="009913D5" w:rsidP="009913D5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IMPORTANTE</w:t>
      </w:r>
    </w:p>
    <w:p w:rsidR="009913D5" w:rsidRDefault="009913D5" w:rsidP="009913D5">
      <w:pPr>
        <w:rPr>
          <w:rFonts w:ascii="Arial" w:hAnsi="Arial" w:cs="Arial"/>
        </w:rPr>
      </w:pPr>
    </w:p>
    <w:p w:rsidR="009913D5" w:rsidRDefault="006C7737" w:rsidP="009913D5">
      <w:pPr>
        <w:rPr>
          <w:rFonts w:ascii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3.2pt;width:489.7pt;height:36pt;z-index:1" strokeweight="1.5pt">
            <v:stroke dashstyle="dashDot"/>
            <v:textbox>
              <w:txbxContent>
                <w:p w:rsidR="009913D5" w:rsidRDefault="009913D5" w:rsidP="009913D5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EL FORMULARIO DEBERA ESTAR COMPLETO EN SU TOTALIDAD, CASO CONTRARIO, NO SE TOMARA EN CUENTA LA RENOVACION PETICIONADA.</w:t>
                  </w:r>
                </w:p>
                <w:p w:rsidR="009913D5" w:rsidRDefault="009913D5" w:rsidP="009913D5"/>
              </w:txbxContent>
            </v:textbox>
          </v:shape>
        </w:pict>
      </w:r>
    </w:p>
    <w:sectPr w:rsidR="009913D5" w:rsidSect="00C46FB7">
      <w:footnotePr>
        <w:pos w:val="beneathText"/>
      </w:footnotePr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37" w:rsidRDefault="006C7737">
      <w:r>
        <w:separator/>
      </w:r>
    </w:p>
  </w:endnote>
  <w:endnote w:type="continuationSeparator" w:id="0">
    <w:p w:rsidR="006C7737" w:rsidRDefault="006C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37" w:rsidRDefault="006C7737">
      <w:r>
        <w:separator/>
      </w:r>
    </w:p>
  </w:footnote>
  <w:footnote w:type="continuationSeparator" w:id="0">
    <w:p w:rsidR="006C7737" w:rsidRDefault="006C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9D9"/>
    <w:multiLevelType w:val="hybridMultilevel"/>
    <w:tmpl w:val="F3BC2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CEF"/>
    <w:multiLevelType w:val="hybridMultilevel"/>
    <w:tmpl w:val="EE76A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A1CB2"/>
    <w:multiLevelType w:val="hybridMultilevel"/>
    <w:tmpl w:val="628E51A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364"/>
    <w:rsid w:val="000A5211"/>
    <w:rsid w:val="000B5913"/>
    <w:rsid w:val="000F29C3"/>
    <w:rsid w:val="00136CD2"/>
    <w:rsid w:val="001371EF"/>
    <w:rsid w:val="0016391F"/>
    <w:rsid w:val="0019516A"/>
    <w:rsid w:val="001C4610"/>
    <w:rsid w:val="00237323"/>
    <w:rsid w:val="0024104F"/>
    <w:rsid w:val="00244F1F"/>
    <w:rsid w:val="002651AD"/>
    <w:rsid w:val="00285AF5"/>
    <w:rsid w:val="00303FCC"/>
    <w:rsid w:val="00357A90"/>
    <w:rsid w:val="00363A3C"/>
    <w:rsid w:val="0039432A"/>
    <w:rsid w:val="003F07D2"/>
    <w:rsid w:val="00400772"/>
    <w:rsid w:val="00406FC7"/>
    <w:rsid w:val="00471BF0"/>
    <w:rsid w:val="004B1DE6"/>
    <w:rsid w:val="004C03B7"/>
    <w:rsid w:val="004C562A"/>
    <w:rsid w:val="004F4744"/>
    <w:rsid w:val="0054232E"/>
    <w:rsid w:val="00557312"/>
    <w:rsid w:val="005626B5"/>
    <w:rsid w:val="0057314B"/>
    <w:rsid w:val="0059519D"/>
    <w:rsid w:val="005D3953"/>
    <w:rsid w:val="005F04A7"/>
    <w:rsid w:val="00602387"/>
    <w:rsid w:val="00624BD2"/>
    <w:rsid w:val="00625672"/>
    <w:rsid w:val="00631A95"/>
    <w:rsid w:val="00634965"/>
    <w:rsid w:val="00677000"/>
    <w:rsid w:val="006C2EB3"/>
    <w:rsid w:val="006C7737"/>
    <w:rsid w:val="007029D6"/>
    <w:rsid w:val="007112F4"/>
    <w:rsid w:val="00714E63"/>
    <w:rsid w:val="0071573B"/>
    <w:rsid w:val="00722798"/>
    <w:rsid w:val="00732BCF"/>
    <w:rsid w:val="007610BD"/>
    <w:rsid w:val="00762FFA"/>
    <w:rsid w:val="00770364"/>
    <w:rsid w:val="00770ACD"/>
    <w:rsid w:val="007966D6"/>
    <w:rsid w:val="007D342E"/>
    <w:rsid w:val="007E350A"/>
    <w:rsid w:val="007F0DFD"/>
    <w:rsid w:val="0088722B"/>
    <w:rsid w:val="008C3AA7"/>
    <w:rsid w:val="008E2C86"/>
    <w:rsid w:val="00911AA3"/>
    <w:rsid w:val="00930C0A"/>
    <w:rsid w:val="009913D5"/>
    <w:rsid w:val="009B2512"/>
    <w:rsid w:val="009C352A"/>
    <w:rsid w:val="009D7791"/>
    <w:rsid w:val="009E597C"/>
    <w:rsid w:val="00A10E66"/>
    <w:rsid w:val="00A446AC"/>
    <w:rsid w:val="00A606DB"/>
    <w:rsid w:val="00AB1EEC"/>
    <w:rsid w:val="00AB5265"/>
    <w:rsid w:val="00AC70A9"/>
    <w:rsid w:val="00B2750C"/>
    <w:rsid w:val="00B55F0E"/>
    <w:rsid w:val="00C46FB7"/>
    <w:rsid w:val="00C66CEC"/>
    <w:rsid w:val="00C94716"/>
    <w:rsid w:val="00CB6691"/>
    <w:rsid w:val="00D2255E"/>
    <w:rsid w:val="00D27296"/>
    <w:rsid w:val="00D76901"/>
    <w:rsid w:val="00DA63D2"/>
    <w:rsid w:val="00DE5A9F"/>
    <w:rsid w:val="00E27B5A"/>
    <w:rsid w:val="00E35B33"/>
    <w:rsid w:val="00E51DAA"/>
    <w:rsid w:val="00E935A2"/>
    <w:rsid w:val="00EA282D"/>
    <w:rsid w:val="00EC48C5"/>
    <w:rsid w:val="00F148B4"/>
    <w:rsid w:val="00FA72DE"/>
    <w:rsid w:val="00FD5D53"/>
    <w:rsid w:val="00FE1128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4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F4744"/>
    <w:rPr>
      <w:sz w:val="20"/>
      <w:szCs w:val="20"/>
    </w:rPr>
  </w:style>
  <w:style w:type="character" w:styleId="Refdenotaalpie">
    <w:name w:val="footnote reference"/>
    <w:semiHidden/>
    <w:rsid w:val="004F4744"/>
    <w:rPr>
      <w:vertAlign w:val="superscript"/>
    </w:rPr>
  </w:style>
  <w:style w:type="character" w:styleId="nfasis">
    <w:name w:val="Emphasis"/>
    <w:qFormat/>
    <w:rsid w:val="00AB5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3A2A-6748-48ED-93AD-E24C85CC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RENOVACIÓN DEL CAA – TRANSPORTISTA</vt:lpstr>
    </vt:vector>
  </TitlesOfParts>
  <Company>PC NEW &amp; Services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RENOVACIÓN DEL CAA – TRANSPORTISTA</dc:title>
  <dc:subject/>
  <dc:creator>.</dc:creator>
  <cp:keywords/>
  <dc:description/>
  <cp:lastModifiedBy>DTecnico1</cp:lastModifiedBy>
  <cp:revision>22</cp:revision>
  <cp:lastPrinted>2014-04-14T14:14:00Z</cp:lastPrinted>
  <dcterms:created xsi:type="dcterms:W3CDTF">2014-04-14T17:50:00Z</dcterms:created>
  <dcterms:modified xsi:type="dcterms:W3CDTF">2017-10-06T17:24:00Z</dcterms:modified>
</cp:coreProperties>
</file>